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AE2" w:rsidRDefault="00A959B5" w:rsidP="0060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5D77" w:rsidRPr="006029A5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387C4D" w:rsidP="0060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A959B5">
        <w:rPr>
          <w:rFonts w:ascii="Times New Roman" w:hAnsi="Times New Roman" w:cs="Times New Roman"/>
          <w:color w:val="000000"/>
          <w:sz w:val="28"/>
          <w:szCs w:val="28"/>
        </w:rPr>
        <w:t xml:space="preserve"> апрель</w:t>
      </w:r>
      <w:r w:rsidR="00FA3405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66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A959B5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387C4D" w:rsidRPr="00387C4D" w:rsidRDefault="00387C4D" w:rsidP="0038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изменений в постановление от </w:t>
      </w:r>
      <w:r w:rsidRPr="00387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декабря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7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2012г. № 56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7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порядка осуществления администрацией </w:t>
      </w:r>
    </w:p>
    <w:p w:rsidR="00387C4D" w:rsidRPr="00387C4D" w:rsidRDefault="00387C4D" w:rsidP="0038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Кшлау-Елгинский сельсовет муниципального </w:t>
      </w:r>
    </w:p>
    <w:p w:rsidR="00387C4D" w:rsidRPr="00387C4D" w:rsidRDefault="00387C4D" w:rsidP="0038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Аскинский район Республики Башкортостан </w:t>
      </w:r>
    </w:p>
    <w:p w:rsidR="00387C4D" w:rsidRPr="00387C4D" w:rsidRDefault="00387C4D" w:rsidP="0038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бюджетных полномочий </w:t>
      </w:r>
      <w:r w:rsidRPr="00387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главных администраторов доходов </w:t>
      </w:r>
    </w:p>
    <w:p w:rsidR="00387C4D" w:rsidRPr="00387C4D" w:rsidRDefault="00387C4D" w:rsidP="0038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7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бюджетов бюджетной системы Российской Федерации»</w:t>
      </w:r>
    </w:p>
    <w:p w:rsidR="00387C4D" w:rsidRPr="00387C4D" w:rsidRDefault="00387C4D" w:rsidP="00387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4D" w:rsidRPr="00387C4D" w:rsidRDefault="00387C4D" w:rsidP="00387C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положений статьи 160.1 Бюджетного кодекса Российской Федерации, </w:t>
      </w:r>
      <w:r w:rsidRPr="00387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387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387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387C4D" w:rsidRPr="00387C4D" w:rsidRDefault="00387C4D" w:rsidP="00387C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4D" w:rsidRPr="00387C4D" w:rsidRDefault="00387C4D" w:rsidP="0038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Pr="0038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  от </w:t>
      </w:r>
      <w:r w:rsidRPr="0038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декабря 2012г. №56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осуществления администрацией сельского поселения Кшлау-Елгинский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proofErr w:type="gramStart"/>
      <w:r w:rsidRPr="0038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 района</w:t>
      </w:r>
      <w:proofErr w:type="gramEnd"/>
      <w:r w:rsidRPr="0038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Аскинский район Республики Башкортостан   бюджетных полномочий  главных администраторов доходов  бюджетов бюджетной системы Российской Федерации» по коду бюджетной классификации:</w:t>
      </w:r>
    </w:p>
    <w:p w:rsidR="00387C4D" w:rsidRPr="00387C4D" w:rsidRDefault="00387C4D" w:rsidP="00387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4D">
        <w:rPr>
          <w:rFonts w:ascii="Times New Roman" w:eastAsia="Times New Roman" w:hAnsi="Times New Roman" w:cs="Times New Roman"/>
          <w:sz w:val="28"/>
          <w:szCs w:val="28"/>
          <w:lang w:eastAsia="ru-RU"/>
        </w:rPr>
        <w:t>- 000 2 0249999 10 0000 150 «Прочие межбюджетные трансферты, передаваемые бюджетам сельских поселений» установить коды подвида дохода:</w:t>
      </w:r>
    </w:p>
    <w:p w:rsidR="00387C4D" w:rsidRPr="00387C4D" w:rsidRDefault="00387C4D" w:rsidP="00387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469"/>
      </w:tblGrid>
      <w:tr w:rsidR="00387C4D" w:rsidRPr="00387C4D" w:rsidTr="00201ACA">
        <w:trPr>
          <w:trHeight w:val="551"/>
        </w:trPr>
        <w:tc>
          <w:tcPr>
            <w:tcW w:w="1668" w:type="dxa"/>
            <w:shd w:val="clear" w:color="auto" w:fill="auto"/>
          </w:tcPr>
          <w:p w:rsidR="00387C4D" w:rsidRPr="00387C4D" w:rsidRDefault="00387C4D" w:rsidP="0038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5497 150</w:t>
            </w:r>
          </w:p>
        </w:tc>
        <w:tc>
          <w:tcPr>
            <w:tcW w:w="8469" w:type="dxa"/>
            <w:shd w:val="clear" w:color="auto" w:fill="auto"/>
          </w:tcPr>
          <w:p w:rsidR="00387C4D" w:rsidRPr="00387C4D" w:rsidRDefault="00387C4D" w:rsidP="0038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387C4D" w:rsidRPr="00387C4D" w:rsidTr="00201ACA">
        <w:trPr>
          <w:trHeight w:val="842"/>
        </w:trPr>
        <w:tc>
          <w:tcPr>
            <w:tcW w:w="1668" w:type="dxa"/>
            <w:shd w:val="clear" w:color="auto" w:fill="auto"/>
          </w:tcPr>
          <w:p w:rsidR="00387C4D" w:rsidRPr="00387C4D" w:rsidRDefault="00387C4D" w:rsidP="0038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5675 150</w:t>
            </w:r>
          </w:p>
          <w:p w:rsidR="00387C4D" w:rsidRPr="00387C4D" w:rsidRDefault="00387C4D" w:rsidP="0038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shd w:val="clear" w:color="auto" w:fill="auto"/>
          </w:tcPr>
          <w:p w:rsidR="00387C4D" w:rsidRPr="00387C4D" w:rsidRDefault="00387C4D" w:rsidP="0038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387C4D" w:rsidRPr="00387C4D" w:rsidTr="00201ACA">
        <w:trPr>
          <w:trHeight w:val="698"/>
        </w:trPr>
        <w:tc>
          <w:tcPr>
            <w:tcW w:w="1668" w:type="dxa"/>
            <w:shd w:val="clear" w:color="auto" w:fill="auto"/>
          </w:tcPr>
          <w:p w:rsidR="00387C4D" w:rsidRPr="00387C4D" w:rsidRDefault="00387C4D" w:rsidP="0038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7220 150</w:t>
            </w:r>
          </w:p>
          <w:p w:rsidR="00387C4D" w:rsidRPr="00387C4D" w:rsidRDefault="00387C4D" w:rsidP="0038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9" w:type="dxa"/>
            <w:shd w:val="clear" w:color="auto" w:fill="auto"/>
          </w:tcPr>
          <w:p w:rsidR="00387C4D" w:rsidRPr="00387C4D" w:rsidRDefault="00387C4D" w:rsidP="0038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387C4D" w:rsidRPr="00387C4D" w:rsidTr="00201ACA">
        <w:trPr>
          <w:trHeight w:val="694"/>
        </w:trPr>
        <w:tc>
          <w:tcPr>
            <w:tcW w:w="1668" w:type="dxa"/>
            <w:shd w:val="clear" w:color="auto" w:fill="auto"/>
          </w:tcPr>
          <w:p w:rsidR="00387C4D" w:rsidRPr="00387C4D" w:rsidRDefault="00387C4D" w:rsidP="0038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7221 150</w:t>
            </w:r>
          </w:p>
        </w:tc>
        <w:tc>
          <w:tcPr>
            <w:tcW w:w="8469" w:type="dxa"/>
            <w:shd w:val="clear" w:color="auto" w:fill="auto"/>
          </w:tcPr>
          <w:p w:rsidR="00387C4D" w:rsidRPr="00387C4D" w:rsidRDefault="00387C4D" w:rsidP="0038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387C4D" w:rsidRPr="00387C4D" w:rsidTr="00201ACA">
        <w:tc>
          <w:tcPr>
            <w:tcW w:w="1668" w:type="dxa"/>
            <w:shd w:val="clear" w:color="auto" w:fill="auto"/>
          </w:tcPr>
          <w:p w:rsidR="00387C4D" w:rsidRPr="00387C4D" w:rsidRDefault="00387C4D" w:rsidP="0038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7222 150</w:t>
            </w:r>
          </w:p>
        </w:tc>
        <w:tc>
          <w:tcPr>
            <w:tcW w:w="8469" w:type="dxa"/>
            <w:shd w:val="clear" w:color="auto" w:fill="auto"/>
          </w:tcPr>
          <w:p w:rsidR="00387C4D" w:rsidRPr="00387C4D" w:rsidRDefault="00387C4D" w:rsidP="0038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</w:tr>
    </w:tbl>
    <w:p w:rsidR="00387C4D" w:rsidRPr="00387C4D" w:rsidRDefault="00387C4D" w:rsidP="00387C4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387C4D" w:rsidRPr="00387C4D" w:rsidRDefault="00387C4D" w:rsidP="00387C4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387C4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        </w:t>
      </w:r>
      <w:r w:rsidRPr="0038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вступает в силу со дня подписания.</w:t>
      </w:r>
    </w:p>
    <w:p w:rsidR="00387C4D" w:rsidRPr="00387C4D" w:rsidRDefault="00387C4D" w:rsidP="00387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C4D" w:rsidRDefault="00387C4D" w:rsidP="00387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  <w:r w:rsidRPr="00387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87C4D" w:rsidRDefault="00387C4D" w:rsidP="00387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27" w:rsidRPr="00387C4D" w:rsidRDefault="00387C4D" w:rsidP="00387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387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7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И.Х.Гатин</w:t>
      </w:r>
      <w:bookmarkStart w:id="0" w:name="_GoBack"/>
      <w:bookmarkEnd w:id="0"/>
    </w:p>
    <w:sectPr w:rsidR="007B1027" w:rsidRPr="00387C4D" w:rsidSect="005C0133">
      <w:pgSz w:w="11906" w:h="16838"/>
      <w:pgMar w:top="709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F09"/>
    <w:multiLevelType w:val="hybridMultilevel"/>
    <w:tmpl w:val="44B2F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8727BE"/>
    <w:multiLevelType w:val="hybridMultilevel"/>
    <w:tmpl w:val="FBF6B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0640"/>
    <w:multiLevelType w:val="hybridMultilevel"/>
    <w:tmpl w:val="DFC8B88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E6E"/>
    <w:rsid w:val="0000690B"/>
    <w:rsid w:val="00026AAE"/>
    <w:rsid w:val="00034B79"/>
    <w:rsid w:val="00057AD0"/>
    <w:rsid w:val="00070551"/>
    <w:rsid w:val="00080BF3"/>
    <w:rsid w:val="00083AAE"/>
    <w:rsid w:val="000C3740"/>
    <w:rsid w:val="000D3881"/>
    <w:rsid w:val="001011B6"/>
    <w:rsid w:val="001664BD"/>
    <w:rsid w:val="001C18C6"/>
    <w:rsid w:val="00280797"/>
    <w:rsid w:val="002E1B01"/>
    <w:rsid w:val="00315058"/>
    <w:rsid w:val="00327751"/>
    <w:rsid w:val="00385D77"/>
    <w:rsid w:val="00387C4D"/>
    <w:rsid w:val="003A1F30"/>
    <w:rsid w:val="003D3E02"/>
    <w:rsid w:val="004C39ED"/>
    <w:rsid w:val="004D4963"/>
    <w:rsid w:val="00536E81"/>
    <w:rsid w:val="005C0133"/>
    <w:rsid w:val="005D4711"/>
    <w:rsid w:val="006029A5"/>
    <w:rsid w:val="0060306B"/>
    <w:rsid w:val="00606699"/>
    <w:rsid w:val="006137B2"/>
    <w:rsid w:val="00656C84"/>
    <w:rsid w:val="00695AE2"/>
    <w:rsid w:val="00705F35"/>
    <w:rsid w:val="0072740C"/>
    <w:rsid w:val="007278E0"/>
    <w:rsid w:val="0075655A"/>
    <w:rsid w:val="00766638"/>
    <w:rsid w:val="00771868"/>
    <w:rsid w:val="00780092"/>
    <w:rsid w:val="007B1027"/>
    <w:rsid w:val="008143B2"/>
    <w:rsid w:val="008163AD"/>
    <w:rsid w:val="008B79E1"/>
    <w:rsid w:val="008C1853"/>
    <w:rsid w:val="008D7128"/>
    <w:rsid w:val="008D725E"/>
    <w:rsid w:val="008E35F0"/>
    <w:rsid w:val="009064FB"/>
    <w:rsid w:val="009130F7"/>
    <w:rsid w:val="009430B1"/>
    <w:rsid w:val="00961FD3"/>
    <w:rsid w:val="00965980"/>
    <w:rsid w:val="00971AA2"/>
    <w:rsid w:val="00A624C5"/>
    <w:rsid w:val="00A9382B"/>
    <w:rsid w:val="00A959B5"/>
    <w:rsid w:val="00AB0873"/>
    <w:rsid w:val="00B13588"/>
    <w:rsid w:val="00BB4A0C"/>
    <w:rsid w:val="00BC5E6E"/>
    <w:rsid w:val="00BE2C95"/>
    <w:rsid w:val="00C77C68"/>
    <w:rsid w:val="00CA0E53"/>
    <w:rsid w:val="00CA2B76"/>
    <w:rsid w:val="00CA743D"/>
    <w:rsid w:val="00CD215B"/>
    <w:rsid w:val="00CD6195"/>
    <w:rsid w:val="00CE1566"/>
    <w:rsid w:val="00CF1F3F"/>
    <w:rsid w:val="00D41167"/>
    <w:rsid w:val="00D6604F"/>
    <w:rsid w:val="00DB4980"/>
    <w:rsid w:val="00E46B38"/>
    <w:rsid w:val="00E75C40"/>
    <w:rsid w:val="00E84F6D"/>
    <w:rsid w:val="00EA48E4"/>
    <w:rsid w:val="00EC7068"/>
    <w:rsid w:val="00F211CF"/>
    <w:rsid w:val="00F24B34"/>
    <w:rsid w:val="00F62ADC"/>
    <w:rsid w:val="00FA3405"/>
    <w:rsid w:val="00FC0A73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234C"/>
  <w15:docId w15:val="{1DD292CC-78CB-4828-88D3-DE7D9C5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7718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18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6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A3405"/>
    <w:rPr>
      <w:b/>
      <w:bCs/>
    </w:rPr>
  </w:style>
  <w:style w:type="table" w:customStyle="1" w:styleId="1">
    <w:name w:val="Сетка таблицы1"/>
    <w:basedOn w:val="a1"/>
    <w:next w:val="a7"/>
    <w:rsid w:val="007B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0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</cp:revision>
  <cp:lastPrinted>2019-04-22T04:28:00Z</cp:lastPrinted>
  <dcterms:created xsi:type="dcterms:W3CDTF">2017-06-13T07:36:00Z</dcterms:created>
  <dcterms:modified xsi:type="dcterms:W3CDTF">2019-04-22T04:28:00Z</dcterms:modified>
</cp:coreProperties>
</file>